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128" w:rsidRPr="00590128" w:rsidRDefault="00590128" w:rsidP="00590128">
      <w:pPr>
        <w:spacing w:before="240" w:after="12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590128">
        <w:rPr>
          <w:rFonts w:ascii="Arial" w:hAnsi="Arial" w:cs="Arial"/>
          <w:sz w:val="22"/>
          <w:szCs w:val="22"/>
          <w:lang w:eastAsia="en-US"/>
        </w:rPr>
        <w:t xml:space="preserve">Para realização dos estudos hidrológicos chuva-vazão foi </w:t>
      </w:r>
      <w:proofErr w:type="gramStart"/>
      <w:r w:rsidRPr="00590128">
        <w:rPr>
          <w:rFonts w:ascii="Arial" w:hAnsi="Arial" w:cs="Arial"/>
          <w:sz w:val="22"/>
          <w:szCs w:val="22"/>
          <w:lang w:eastAsia="en-US"/>
        </w:rPr>
        <w:t>utilizado</w:t>
      </w:r>
      <w:proofErr w:type="gramEnd"/>
      <w:r w:rsidRPr="00590128">
        <w:rPr>
          <w:rFonts w:ascii="Arial" w:hAnsi="Arial" w:cs="Arial"/>
          <w:sz w:val="22"/>
          <w:szCs w:val="22"/>
          <w:lang w:eastAsia="en-US"/>
        </w:rPr>
        <w:t xml:space="preserve"> o Sistema HIDROFLU, ferramenta desenvolvida na UFRJ que, entre múltiplas aplicações, pode servir exclusivamente como um modelo chuva-vazão do tipo concentrado.</w:t>
      </w:r>
    </w:p>
    <w:p w:rsidR="00590128" w:rsidRPr="00590128" w:rsidRDefault="00590128" w:rsidP="00590128">
      <w:pPr>
        <w:spacing w:before="240" w:after="12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590128">
        <w:rPr>
          <w:rFonts w:ascii="Arial" w:hAnsi="Arial" w:cs="Arial"/>
          <w:sz w:val="22"/>
          <w:szCs w:val="22"/>
          <w:lang w:eastAsia="en-US"/>
        </w:rPr>
        <w:t xml:space="preserve">O Sistema </w:t>
      </w:r>
      <w:proofErr w:type="spellStart"/>
      <w:r w:rsidRPr="00590128">
        <w:rPr>
          <w:rFonts w:ascii="Arial" w:hAnsi="Arial" w:cs="Arial"/>
          <w:sz w:val="22"/>
          <w:szCs w:val="22"/>
          <w:lang w:eastAsia="en-US"/>
        </w:rPr>
        <w:t>Hidro-Flu</w:t>
      </w:r>
      <w:proofErr w:type="spellEnd"/>
      <w:r w:rsidRPr="00590128">
        <w:rPr>
          <w:rFonts w:ascii="Arial" w:hAnsi="Arial" w:cs="Arial"/>
          <w:sz w:val="22"/>
          <w:szCs w:val="22"/>
          <w:lang w:eastAsia="en-US"/>
        </w:rPr>
        <w:t xml:space="preserve"> tem sua estrutura de cálculo baseada na representação dos seguintes processos:</w:t>
      </w:r>
    </w:p>
    <w:p w:rsidR="00590128" w:rsidRPr="00590128" w:rsidRDefault="00590128" w:rsidP="00590128">
      <w:pPr>
        <w:pStyle w:val="AcariMarcadores"/>
        <w:spacing w:before="240" w:after="120"/>
      </w:pPr>
      <w:r w:rsidRPr="00590128">
        <w:t>Cálculo do Tempo de Concentração;</w:t>
      </w:r>
    </w:p>
    <w:p w:rsidR="00590128" w:rsidRPr="00590128" w:rsidRDefault="00590128" w:rsidP="00590128">
      <w:pPr>
        <w:pStyle w:val="AcariMarcadores"/>
        <w:spacing w:before="240" w:after="120"/>
      </w:pPr>
      <w:r w:rsidRPr="00590128">
        <w:t>Elaboração da Chuva de Projeto;</w:t>
      </w:r>
    </w:p>
    <w:p w:rsidR="00590128" w:rsidRPr="00590128" w:rsidRDefault="00590128" w:rsidP="00590128">
      <w:pPr>
        <w:pStyle w:val="AcariMarcadores"/>
        <w:spacing w:before="240" w:after="120"/>
      </w:pPr>
      <w:r w:rsidRPr="00590128">
        <w:t>Separação da Chuva Efetiva;</w:t>
      </w:r>
    </w:p>
    <w:p w:rsidR="00590128" w:rsidRPr="00590128" w:rsidRDefault="00590128" w:rsidP="00590128">
      <w:pPr>
        <w:pStyle w:val="AcariMarcadores"/>
        <w:spacing w:before="240" w:after="120"/>
      </w:pPr>
      <w:r w:rsidRPr="00590128">
        <w:t xml:space="preserve">Determinação do </w:t>
      </w:r>
      <w:proofErr w:type="spellStart"/>
      <w:r w:rsidRPr="00590128">
        <w:t>Hidrograma</w:t>
      </w:r>
      <w:proofErr w:type="spellEnd"/>
      <w:r w:rsidRPr="00590128">
        <w:t xml:space="preserve"> de Projeto;</w:t>
      </w:r>
    </w:p>
    <w:p w:rsidR="00590128" w:rsidRPr="00590128" w:rsidRDefault="00590128" w:rsidP="00590128">
      <w:pPr>
        <w:pStyle w:val="AcariMarcadores"/>
        <w:spacing w:before="240" w:after="120"/>
        <w:rPr>
          <w:vanish/>
        </w:rPr>
      </w:pPr>
      <w:r w:rsidRPr="00590128">
        <w:t xml:space="preserve">Dimensionamento Hidráulico de Canalizações e Reservatórios de </w:t>
      </w:r>
      <w:proofErr w:type="gramStart"/>
      <w:r w:rsidRPr="00590128">
        <w:t>Detenção.</w:t>
      </w:r>
      <w:proofErr w:type="gramEnd"/>
    </w:p>
    <w:p w:rsidR="00590128" w:rsidRPr="00590128" w:rsidRDefault="00590128" w:rsidP="00590128">
      <w:pPr>
        <w:spacing w:before="240" w:after="120" w:line="360" w:lineRule="auto"/>
        <w:ind w:firstLine="709"/>
        <w:jc w:val="both"/>
        <w:rPr>
          <w:rFonts w:ascii="Arial" w:hAnsi="Arial" w:cs="Arial"/>
          <w:sz w:val="22"/>
          <w:szCs w:val="22"/>
          <w:lang w:eastAsia="en-US"/>
        </w:rPr>
      </w:pPr>
      <w:r w:rsidRPr="00590128">
        <w:rPr>
          <w:rFonts w:ascii="Arial" w:hAnsi="Arial" w:cs="Arial"/>
          <w:sz w:val="22"/>
          <w:szCs w:val="22"/>
          <w:lang w:eastAsia="en-US"/>
        </w:rPr>
        <w:t xml:space="preserve">A figura a seguir ilustra o esquema de funcionamento deste sistema. Basicamente, a primeira etapa é o cálculo do tempo de concentração, que é feito a partir de características </w:t>
      </w:r>
      <w:proofErr w:type="spellStart"/>
      <w:r w:rsidRPr="00590128">
        <w:rPr>
          <w:rFonts w:ascii="Arial" w:hAnsi="Arial" w:cs="Arial"/>
          <w:sz w:val="22"/>
          <w:szCs w:val="22"/>
          <w:lang w:eastAsia="en-US"/>
        </w:rPr>
        <w:t>fisiográficas</w:t>
      </w:r>
      <w:proofErr w:type="spellEnd"/>
      <w:r w:rsidRPr="00590128">
        <w:rPr>
          <w:rFonts w:ascii="Arial" w:hAnsi="Arial" w:cs="Arial"/>
          <w:sz w:val="22"/>
          <w:szCs w:val="22"/>
          <w:lang w:eastAsia="en-US"/>
        </w:rPr>
        <w:t xml:space="preserve"> da bacia. O tempo de concentração será utilizado no cálculo do </w:t>
      </w:r>
      <w:proofErr w:type="spellStart"/>
      <w:r w:rsidRPr="00590128">
        <w:rPr>
          <w:rFonts w:ascii="Arial" w:hAnsi="Arial" w:cs="Arial"/>
          <w:sz w:val="22"/>
          <w:szCs w:val="22"/>
          <w:lang w:eastAsia="en-US"/>
        </w:rPr>
        <w:t>hidrograma</w:t>
      </w:r>
      <w:proofErr w:type="spellEnd"/>
      <w:r w:rsidRPr="00590128">
        <w:rPr>
          <w:rFonts w:ascii="Arial" w:hAnsi="Arial" w:cs="Arial"/>
          <w:sz w:val="22"/>
          <w:szCs w:val="22"/>
          <w:lang w:eastAsia="en-US"/>
        </w:rPr>
        <w:t xml:space="preserve"> unitário sintético e também como duração da chuva de projeto, que é uma prática usual em projetos de drenagem em bacias de </w:t>
      </w:r>
      <w:proofErr w:type="gramStart"/>
      <w:r w:rsidRPr="00590128">
        <w:rPr>
          <w:rFonts w:ascii="Arial" w:hAnsi="Arial" w:cs="Arial"/>
          <w:sz w:val="22"/>
          <w:szCs w:val="22"/>
          <w:lang w:eastAsia="en-US"/>
        </w:rPr>
        <w:t>pequeno e médio portes</w:t>
      </w:r>
      <w:proofErr w:type="gramEnd"/>
      <w:r w:rsidRPr="00590128">
        <w:rPr>
          <w:rFonts w:ascii="Arial" w:hAnsi="Arial" w:cs="Arial"/>
          <w:sz w:val="22"/>
          <w:szCs w:val="22"/>
          <w:lang w:eastAsia="en-US"/>
        </w:rPr>
        <w:t xml:space="preserve">. O cálculo de uma chuva de projeto demanda a escolha de um tempo de recorrência para este evento, sendo este último definido em função do risco admitido. Uma vez calculada a chuva de projeto, o passo seguinte é a separação da parcela desta que escoa superficialmente, considerando o padrão de uso e ocupação do solo na bacia. </w:t>
      </w:r>
    </w:p>
    <w:p w:rsidR="00590128" w:rsidRPr="00590128" w:rsidRDefault="00590128" w:rsidP="00590128">
      <w:pPr>
        <w:spacing w:before="240" w:after="12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590128">
        <w:rPr>
          <w:rFonts w:ascii="Arial" w:hAnsi="Arial" w:cs="Arial"/>
          <w:sz w:val="22"/>
          <w:szCs w:val="22"/>
          <w:lang w:eastAsia="en-US"/>
        </w:rPr>
        <w:t xml:space="preserve">O HIDRO-FLU é um programa voltado para a simulação de cheias em pequenas e médias bacias. Deste modo, considera-se desprezível a influência dos escoamentos </w:t>
      </w:r>
      <w:proofErr w:type="gramStart"/>
      <w:r w:rsidRPr="00590128">
        <w:rPr>
          <w:rFonts w:ascii="Arial" w:hAnsi="Arial" w:cs="Arial"/>
          <w:sz w:val="22"/>
          <w:szCs w:val="22"/>
          <w:lang w:eastAsia="en-US"/>
        </w:rPr>
        <w:t>sub-superficiais</w:t>
      </w:r>
      <w:proofErr w:type="gramEnd"/>
      <w:r w:rsidRPr="00590128">
        <w:rPr>
          <w:rFonts w:ascii="Arial" w:hAnsi="Arial" w:cs="Arial"/>
          <w:sz w:val="22"/>
          <w:szCs w:val="22"/>
          <w:lang w:eastAsia="en-US"/>
        </w:rPr>
        <w:t xml:space="preserve"> e subterrâneos no </w:t>
      </w:r>
      <w:proofErr w:type="spellStart"/>
      <w:r w:rsidRPr="00590128">
        <w:rPr>
          <w:rFonts w:ascii="Arial" w:hAnsi="Arial" w:cs="Arial"/>
          <w:sz w:val="22"/>
          <w:szCs w:val="22"/>
          <w:lang w:eastAsia="en-US"/>
        </w:rPr>
        <w:t>hidrograma</w:t>
      </w:r>
      <w:proofErr w:type="spellEnd"/>
      <w:r w:rsidRPr="00590128">
        <w:rPr>
          <w:rFonts w:ascii="Arial" w:hAnsi="Arial" w:cs="Arial"/>
          <w:sz w:val="22"/>
          <w:szCs w:val="22"/>
          <w:lang w:eastAsia="en-US"/>
        </w:rPr>
        <w:t xml:space="preserve"> de cheia, sendo, portanto, desprezados estes últimos. A partir da chuva efetiva torna-se possível o cálculo do </w:t>
      </w:r>
      <w:proofErr w:type="spellStart"/>
      <w:r w:rsidRPr="00590128">
        <w:rPr>
          <w:rFonts w:ascii="Arial" w:hAnsi="Arial" w:cs="Arial"/>
          <w:sz w:val="22"/>
          <w:szCs w:val="22"/>
          <w:lang w:eastAsia="en-US"/>
        </w:rPr>
        <w:t>hidrograma</w:t>
      </w:r>
      <w:proofErr w:type="spellEnd"/>
      <w:r w:rsidRPr="00590128">
        <w:rPr>
          <w:rFonts w:ascii="Arial" w:hAnsi="Arial" w:cs="Arial"/>
          <w:sz w:val="22"/>
          <w:szCs w:val="22"/>
          <w:lang w:eastAsia="en-US"/>
        </w:rPr>
        <w:t xml:space="preserve"> superficial, o que é feito através da combinação do uso de um </w:t>
      </w:r>
      <w:proofErr w:type="spellStart"/>
      <w:r w:rsidRPr="00590128">
        <w:rPr>
          <w:rFonts w:ascii="Arial" w:hAnsi="Arial" w:cs="Arial"/>
          <w:sz w:val="22"/>
          <w:szCs w:val="22"/>
          <w:lang w:eastAsia="en-US"/>
        </w:rPr>
        <w:t>hidrograma</w:t>
      </w:r>
      <w:proofErr w:type="spellEnd"/>
      <w:r w:rsidRPr="00590128">
        <w:rPr>
          <w:rFonts w:ascii="Arial" w:hAnsi="Arial" w:cs="Arial"/>
          <w:sz w:val="22"/>
          <w:szCs w:val="22"/>
          <w:lang w:eastAsia="en-US"/>
        </w:rPr>
        <w:t xml:space="preserve"> unitário sintético e de um reservatório linear. Por fim, o sistema permite que seja efetuado um pré-dimensionamento hidráulico de algumas intervenções como o cálculo de canalizações e de reservatórios de detenção.</w:t>
      </w:r>
    </w:p>
    <w:p w:rsidR="00590128" w:rsidRPr="00590128" w:rsidRDefault="00590128" w:rsidP="00590128">
      <w:pPr>
        <w:spacing w:before="240" w:after="12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590128">
        <w:rPr>
          <w:rFonts w:ascii="Arial" w:hAnsi="Arial" w:cs="Arial"/>
          <w:sz w:val="22"/>
          <w:szCs w:val="22"/>
          <w:lang w:eastAsia="en-US"/>
        </w:rPr>
        <w:t xml:space="preserve">O funcionamento deste sistema em relação aos cálculos hidrológicos é tipicamente o de um modelo concentrado. Os cálculos hidráulicos, por sua vez, são considerados para uma estrutura localizada no </w:t>
      </w:r>
      <w:proofErr w:type="spellStart"/>
      <w:r w:rsidRPr="00590128">
        <w:rPr>
          <w:rFonts w:ascii="Arial" w:hAnsi="Arial" w:cs="Arial"/>
          <w:sz w:val="22"/>
          <w:szCs w:val="22"/>
          <w:lang w:eastAsia="en-US"/>
        </w:rPr>
        <w:t>exutório</w:t>
      </w:r>
      <w:proofErr w:type="spellEnd"/>
      <w:r w:rsidRPr="00590128">
        <w:rPr>
          <w:rFonts w:ascii="Arial" w:hAnsi="Arial" w:cs="Arial"/>
          <w:sz w:val="22"/>
          <w:szCs w:val="22"/>
          <w:lang w:eastAsia="en-US"/>
        </w:rPr>
        <w:t xml:space="preserve"> da bacia em questão. </w:t>
      </w:r>
    </w:p>
    <w:p w:rsidR="00590128" w:rsidRPr="00590128" w:rsidRDefault="00590128" w:rsidP="00590128">
      <w:pPr>
        <w:spacing w:before="240" w:after="12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590128">
        <w:rPr>
          <w:rFonts w:ascii="Arial" w:hAnsi="Arial" w:cs="Arial"/>
          <w:sz w:val="22"/>
          <w:szCs w:val="22"/>
          <w:lang w:eastAsia="en-US"/>
        </w:rPr>
        <w:lastRenderedPageBreak/>
        <w:t>Os itens a seguir descrevem em detalhes o funcionamento de cada um dos processos representados no sistema.</w:t>
      </w:r>
    </w:p>
    <w:p w:rsidR="00590128" w:rsidRPr="00590128" w:rsidRDefault="00590128" w:rsidP="00590128">
      <w:pPr>
        <w:pStyle w:val="AcariEstiloJustificado"/>
        <w:spacing w:before="240"/>
      </w:pPr>
      <w:r w:rsidRPr="00590128">
        <w:rPr>
          <w:noProof/>
        </w:rPr>
        <w:drawing>
          <wp:inline distT="0" distB="0" distL="0" distR="0">
            <wp:extent cx="5167630" cy="3211195"/>
            <wp:effectExtent l="19050" t="0" r="0" b="0"/>
            <wp:docPr id="1" name="Imagem 12" descr="diagra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2" descr="diagram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7630" cy="321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128" w:rsidRPr="00590128" w:rsidRDefault="00590128" w:rsidP="00590128">
      <w:pPr>
        <w:pStyle w:val="AcariEstiloJustificado"/>
        <w:spacing w:before="240"/>
        <w:jc w:val="center"/>
      </w:pPr>
      <w:r w:rsidRPr="00590128">
        <w:rPr>
          <w:b/>
        </w:rPr>
        <w:t>Figura A-</w:t>
      </w:r>
      <w:r w:rsidRPr="00590128">
        <w:t xml:space="preserve"> Esquema da estrutura de cálculos do </w:t>
      </w:r>
      <w:proofErr w:type="spellStart"/>
      <w:r w:rsidRPr="00590128">
        <w:t>Hidro-Flu</w:t>
      </w:r>
      <w:proofErr w:type="spellEnd"/>
      <w:r w:rsidRPr="00590128">
        <w:t>.</w:t>
      </w:r>
    </w:p>
    <w:p w:rsidR="00241E6E" w:rsidRDefault="00241E6E" w:rsidP="00590128">
      <w:pPr>
        <w:spacing w:before="240" w:line="360" w:lineRule="auto"/>
        <w:jc w:val="both"/>
      </w:pPr>
    </w:p>
    <w:sectPr w:rsidR="00241E6E" w:rsidSect="00590128">
      <w:pgSz w:w="11906" w:h="16838"/>
      <w:pgMar w:top="1701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44D7C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>
    <w:nsid w:val="25D6464A"/>
    <w:multiLevelType w:val="hybridMultilevel"/>
    <w:tmpl w:val="851AB7B8"/>
    <w:lvl w:ilvl="0" w:tplc="75107986">
      <w:start w:val="1"/>
      <w:numFmt w:val="bullet"/>
      <w:pStyle w:val="AcariMarcadores"/>
      <w:lvlText w:val=""/>
      <w:lvlJc w:val="left"/>
      <w:pPr>
        <w:tabs>
          <w:tab w:val="num" w:pos="425"/>
        </w:tabs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B1F5BFB"/>
    <w:multiLevelType w:val="multilevel"/>
    <w:tmpl w:val="113EBA3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90128"/>
    <w:rsid w:val="00241E6E"/>
    <w:rsid w:val="00503CF4"/>
    <w:rsid w:val="00590128"/>
    <w:rsid w:val="00A6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503CF4"/>
    <w:pPr>
      <w:keepNext/>
      <w:numPr>
        <w:numId w:val="18"/>
      </w:numPr>
      <w:tabs>
        <w:tab w:val="left" w:pos="1134"/>
      </w:tabs>
      <w:spacing w:before="240" w:after="240" w:line="360" w:lineRule="exact"/>
      <w:outlineLvl w:val="0"/>
    </w:pPr>
    <w:rPr>
      <w:rFonts w:ascii="Trebuchet MS" w:hAnsi="Trebuchet MS"/>
      <w:b/>
      <w:kern w:val="28"/>
      <w:sz w:val="30"/>
      <w:szCs w:val="30"/>
    </w:rPr>
  </w:style>
  <w:style w:type="paragraph" w:styleId="Ttulo2">
    <w:name w:val="heading 2"/>
    <w:basedOn w:val="Ttulo1"/>
    <w:next w:val="Normal"/>
    <w:link w:val="Ttulo2Char"/>
    <w:qFormat/>
    <w:rsid w:val="00503CF4"/>
    <w:pPr>
      <w:numPr>
        <w:ilvl w:val="1"/>
      </w:numPr>
      <w:outlineLvl w:val="1"/>
    </w:pPr>
    <w:rPr>
      <w:sz w:val="28"/>
      <w:szCs w:val="28"/>
    </w:rPr>
  </w:style>
  <w:style w:type="paragraph" w:styleId="Ttulo3">
    <w:name w:val="heading 3"/>
    <w:basedOn w:val="Ttulo2"/>
    <w:next w:val="Normal"/>
    <w:link w:val="Ttulo3Char"/>
    <w:qFormat/>
    <w:rsid w:val="00503CF4"/>
    <w:pPr>
      <w:numPr>
        <w:ilvl w:val="2"/>
      </w:numPr>
      <w:tabs>
        <w:tab w:val="clear" w:pos="1134"/>
        <w:tab w:val="left" w:pos="1418"/>
      </w:tabs>
      <w:outlineLvl w:val="2"/>
    </w:pPr>
    <w:rPr>
      <w:sz w:val="27"/>
      <w:szCs w:val="27"/>
    </w:rPr>
  </w:style>
  <w:style w:type="paragraph" w:styleId="Ttulo4">
    <w:name w:val="heading 4"/>
    <w:basedOn w:val="Ttulo3"/>
    <w:next w:val="Normal"/>
    <w:link w:val="Ttulo4Char"/>
    <w:autoRedefine/>
    <w:qFormat/>
    <w:rsid w:val="00503CF4"/>
    <w:pPr>
      <w:numPr>
        <w:ilvl w:val="3"/>
      </w:numPr>
      <w:outlineLvl w:val="3"/>
    </w:pPr>
    <w:rPr>
      <w:rFonts w:ascii="Arial" w:hAnsi="Arial" w:cs="Arial"/>
      <w:bCs/>
      <w:color w:val="000000"/>
      <w:sz w:val="22"/>
      <w:szCs w:val="22"/>
    </w:rPr>
  </w:style>
  <w:style w:type="paragraph" w:styleId="Ttulo5">
    <w:name w:val="heading 5"/>
    <w:basedOn w:val="Ttulo4"/>
    <w:next w:val="Normal"/>
    <w:link w:val="Ttulo5Char"/>
    <w:autoRedefine/>
    <w:qFormat/>
    <w:rsid w:val="00503CF4"/>
    <w:pPr>
      <w:numPr>
        <w:ilvl w:val="4"/>
      </w:numPr>
      <w:tabs>
        <w:tab w:val="clear" w:pos="1418"/>
        <w:tab w:val="left" w:pos="1701"/>
      </w:tabs>
      <w:outlineLvl w:val="4"/>
    </w:pPr>
    <w:rPr>
      <w:bCs w:val="0"/>
      <w:iCs/>
      <w:sz w:val="24"/>
      <w:szCs w:val="24"/>
    </w:rPr>
  </w:style>
  <w:style w:type="paragraph" w:styleId="Ttulo6">
    <w:name w:val="heading 6"/>
    <w:basedOn w:val="Ttulo5"/>
    <w:next w:val="Normal"/>
    <w:link w:val="Ttulo6Char"/>
    <w:autoRedefine/>
    <w:qFormat/>
    <w:rsid w:val="00503CF4"/>
    <w:pPr>
      <w:numPr>
        <w:ilvl w:val="5"/>
      </w:numPr>
      <w:outlineLvl w:val="5"/>
    </w:pPr>
    <w:rPr>
      <w:rFonts w:ascii="Trebuchet MS" w:hAnsi="Trebuchet MS" w:cs="Humanst521 BT"/>
      <w:bCs/>
      <w:snapToGrid w:val="0"/>
      <w:color w:val="auto"/>
      <w:sz w:val="22"/>
      <w:szCs w:val="22"/>
    </w:rPr>
  </w:style>
  <w:style w:type="paragraph" w:styleId="Ttulo7">
    <w:name w:val="heading 7"/>
    <w:basedOn w:val="Normal"/>
    <w:next w:val="Normal"/>
    <w:link w:val="Ttulo7Char"/>
    <w:autoRedefine/>
    <w:qFormat/>
    <w:rsid w:val="00503CF4"/>
    <w:pPr>
      <w:numPr>
        <w:ilvl w:val="6"/>
        <w:numId w:val="18"/>
      </w:numPr>
      <w:tabs>
        <w:tab w:val="left" w:pos="1701"/>
      </w:tabs>
      <w:spacing w:after="240" w:line="360" w:lineRule="exact"/>
      <w:jc w:val="both"/>
      <w:outlineLvl w:val="6"/>
    </w:pPr>
    <w:rPr>
      <w:rFonts w:ascii="Trebuchet MS" w:hAnsi="Trebuchet MS"/>
      <w:sz w:val="21"/>
    </w:rPr>
  </w:style>
  <w:style w:type="paragraph" w:styleId="Ttulo8">
    <w:name w:val="heading 8"/>
    <w:basedOn w:val="Normal"/>
    <w:next w:val="Normal"/>
    <w:link w:val="Ttulo8Char"/>
    <w:autoRedefine/>
    <w:qFormat/>
    <w:rsid w:val="00503CF4"/>
    <w:pPr>
      <w:numPr>
        <w:ilvl w:val="7"/>
        <w:numId w:val="18"/>
      </w:numPr>
      <w:tabs>
        <w:tab w:val="left" w:pos="567"/>
      </w:tabs>
      <w:spacing w:after="240" w:line="360" w:lineRule="exact"/>
      <w:jc w:val="both"/>
      <w:outlineLvl w:val="7"/>
    </w:pPr>
    <w:rPr>
      <w:rFonts w:ascii="Trebuchet MS" w:hAnsi="Trebuchet MS"/>
      <w:b/>
      <w:sz w:val="21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503CF4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03CF4"/>
    <w:rPr>
      <w:rFonts w:ascii="Trebuchet MS" w:eastAsia="Times New Roman" w:hAnsi="Trebuchet MS" w:cs="Times New Roman"/>
      <w:b/>
      <w:kern w:val="28"/>
      <w:sz w:val="30"/>
      <w:szCs w:val="30"/>
    </w:rPr>
  </w:style>
  <w:style w:type="character" w:customStyle="1" w:styleId="Ttulo2Char">
    <w:name w:val="Título 2 Char"/>
    <w:basedOn w:val="Fontepargpadro"/>
    <w:link w:val="Ttulo2"/>
    <w:rsid w:val="00503CF4"/>
    <w:rPr>
      <w:rFonts w:ascii="Trebuchet MS" w:eastAsia="Times New Roman" w:hAnsi="Trebuchet MS" w:cs="Times New Roman"/>
      <w:b/>
      <w:kern w:val="28"/>
      <w:sz w:val="28"/>
      <w:szCs w:val="28"/>
    </w:rPr>
  </w:style>
  <w:style w:type="character" w:customStyle="1" w:styleId="Ttulo3Char">
    <w:name w:val="Título 3 Char"/>
    <w:basedOn w:val="Fontepargpadro"/>
    <w:link w:val="Ttulo3"/>
    <w:rsid w:val="00503CF4"/>
    <w:rPr>
      <w:rFonts w:ascii="Trebuchet MS" w:eastAsia="Times New Roman" w:hAnsi="Trebuchet MS" w:cs="Times New Roman"/>
      <w:b/>
      <w:kern w:val="28"/>
      <w:sz w:val="27"/>
      <w:szCs w:val="27"/>
    </w:rPr>
  </w:style>
  <w:style w:type="character" w:customStyle="1" w:styleId="Ttulo4Char">
    <w:name w:val="Título 4 Char"/>
    <w:basedOn w:val="Fontepargpadro"/>
    <w:link w:val="Ttulo4"/>
    <w:rsid w:val="00503CF4"/>
    <w:rPr>
      <w:rFonts w:ascii="Arial" w:eastAsia="Times New Roman" w:hAnsi="Arial" w:cs="Arial"/>
      <w:b/>
      <w:bCs/>
      <w:color w:val="000000"/>
      <w:kern w:val="28"/>
    </w:rPr>
  </w:style>
  <w:style w:type="character" w:customStyle="1" w:styleId="Ttulo5Char">
    <w:name w:val="Título 5 Char"/>
    <w:basedOn w:val="Fontepargpadro"/>
    <w:link w:val="Ttulo5"/>
    <w:rsid w:val="00503CF4"/>
    <w:rPr>
      <w:rFonts w:ascii="Arial" w:eastAsia="Times New Roman" w:hAnsi="Arial" w:cs="Arial"/>
      <w:b/>
      <w:iCs/>
      <w:color w:val="000000"/>
      <w:kern w:val="28"/>
      <w:sz w:val="24"/>
      <w:szCs w:val="24"/>
    </w:rPr>
  </w:style>
  <w:style w:type="character" w:customStyle="1" w:styleId="Ttulo6Char">
    <w:name w:val="Título 6 Char"/>
    <w:basedOn w:val="Fontepargpadro"/>
    <w:link w:val="Ttulo6"/>
    <w:rsid w:val="00503CF4"/>
    <w:rPr>
      <w:rFonts w:ascii="Trebuchet MS" w:eastAsia="Times New Roman" w:hAnsi="Trebuchet MS" w:cs="Humanst521 BT"/>
      <w:b/>
      <w:bCs/>
      <w:iCs/>
      <w:snapToGrid w:val="0"/>
      <w:kern w:val="28"/>
    </w:rPr>
  </w:style>
  <w:style w:type="character" w:customStyle="1" w:styleId="Ttulo7Char">
    <w:name w:val="Título 7 Char"/>
    <w:basedOn w:val="Fontepargpadro"/>
    <w:link w:val="Ttulo7"/>
    <w:rsid w:val="00503CF4"/>
    <w:rPr>
      <w:rFonts w:ascii="Trebuchet MS" w:eastAsia="Times New Roman" w:hAnsi="Trebuchet MS" w:cs="Times New Roman"/>
      <w:sz w:val="21"/>
      <w:szCs w:val="24"/>
    </w:rPr>
  </w:style>
  <w:style w:type="character" w:customStyle="1" w:styleId="Ttulo8Char">
    <w:name w:val="Título 8 Char"/>
    <w:basedOn w:val="Fontepargpadro"/>
    <w:link w:val="Ttulo8"/>
    <w:rsid w:val="00503CF4"/>
    <w:rPr>
      <w:rFonts w:ascii="Trebuchet MS" w:eastAsia="Times New Roman" w:hAnsi="Trebuchet MS" w:cs="Times New Roman"/>
      <w:b/>
      <w:sz w:val="21"/>
      <w:szCs w:val="24"/>
    </w:rPr>
  </w:style>
  <w:style w:type="character" w:customStyle="1" w:styleId="Ttulo9Char">
    <w:name w:val="Título 9 Char"/>
    <w:basedOn w:val="Fontepargpadro"/>
    <w:link w:val="Ttulo9"/>
    <w:uiPriority w:val="9"/>
    <w:rsid w:val="00503C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link w:val="TtuloChar"/>
    <w:uiPriority w:val="10"/>
    <w:qFormat/>
    <w:rsid w:val="00503CF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503C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orte">
    <w:name w:val="Strong"/>
    <w:uiPriority w:val="22"/>
    <w:qFormat/>
    <w:rsid w:val="00503CF4"/>
    <w:rPr>
      <w:b/>
      <w:bCs/>
    </w:rPr>
  </w:style>
  <w:style w:type="paragraph" w:styleId="PargrafodaLista">
    <w:name w:val="List Paragraph"/>
    <w:basedOn w:val="Normal"/>
    <w:uiPriority w:val="34"/>
    <w:qFormat/>
    <w:rsid w:val="00503CF4"/>
    <w:pPr>
      <w:ind w:left="720"/>
      <w:contextualSpacing/>
    </w:pPr>
    <w:rPr>
      <w:lang w:val="en-GB"/>
    </w:rPr>
  </w:style>
  <w:style w:type="paragraph" w:customStyle="1" w:styleId="AcariEstiloJustificado">
    <w:name w:val="Acari_Estilo_Justificado"/>
    <w:basedOn w:val="Normal"/>
    <w:uiPriority w:val="99"/>
    <w:rsid w:val="00590128"/>
    <w:pPr>
      <w:spacing w:before="12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AcariMarcadores">
    <w:name w:val="AcariMarcadores"/>
    <w:basedOn w:val="Normal"/>
    <w:uiPriority w:val="99"/>
    <w:rsid w:val="00590128"/>
    <w:pPr>
      <w:numPr>
        <w:numId w:val="19"/>
      </w:numPr>
      <w:spacing w:before="120" w:line="360" w:lineRule="auto"/>
      <w:jc w:val="both"/>
    </w:pPr>
    <w:rPr>
      <w:rFonts w:ascii="Arial" w:hAnsi="Arial" w:cs="Arial"/>
      <w:sz w:val="22"/>
      <w:szCs w:val="22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590128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59012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9012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0128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</dc:creator>
  <cp:lastModifiedBy>Priscila</cp:lastModifiedBy>
  <cp:revision>1</cp:revision>
  <dcterms:created xsi:type="dcterms:W3CDTF">2013-05-17T17:48:00Z</dcterms:created>
  <dcterms:modified xsi:type="dcterms:W3CDTF">2013-05-17T17:52:00Z</dcterms:modified>
</cp:coreProperties>
</file>